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513" w:rsidRPr="00684C69" w:rsidRDefault="00206513" w:rsidP="00206513">
      <w:pPr>
        <w:spacing w:after="0" w:line="240" w:lineRule="auto"/>
        <w:jc w:val="right"/>
        <w:rPr>
          <w:b/>
          <w:bCs/>
          <w:sz w:val="24"/>
          <w:szCs w:val="24"/>
        </w:rPr>
      </w:pPr>
      <w:r w:rsidRPr="00684C69">
        <w:rPr>
          <w:b/>
          <w:bCs/>
          <w:sz w:val="24"/>
          <w:szCs w:val="24"/>
        </w:rPr>
        <w:t>ПРОЕКТ!</w:t>
      </w:r>
    </w:p>
    <w:p w:rsidR="00206513" w:rsidRPr="00684C69" w:rsidRDefault="00206513" w:rsidP="003161F1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3161F1" w:rsidRPr="00684C69" w:rsidRDefault="003161F1" w:rsidP="003161F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84C69">
        <w:rPr>
          <w:b/>
          <w:bCs/>
          <w:sz w:val="24"/>
          <w:szCs w:val="24"/>
        </w:rPr>
        <w:t>ПОСТАНОВЛЕНИЕ</w:t>
      </w:r>
    </w:p>
    <w:p w:rsidR="003161F1" w:rsidRPr="00684C69" w:rsidRDefault="003161F1" w:rsidP="003161F1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3161F1" w:rsidRPr="00684C69" w:rsidRDefault="003161F1" w:rsidP="003161F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84C69">
        <w:rPr>
          <w:b/>
          <w:bCs/>
          <w:sz w:val="24"/>
          <w:szCs w:val="24"/>
        </w:rPr>
        <w:t>№……………………..</w:t>
      </w:r>
    </w:p>
    <w:p w:rsidR="003161F1" w:rsidRPr="00684C69" w:rsidRDefault="003161F1" w:rsidP="003161F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84C69">
        <w:rPr>
          <w:b/>
          <w:bCs/>
          <w:sz w:val="24"/>
          <w:szCs w:val="24"/>
        </w:rPr>
        <w:t>от………………………2018 г.</w:t>
      </w:r>
    </w:p>
    <w:p w:rsidR="003161F1" w:rsidRPr="00684C69" w:rsidRDefault="003161F1" w:rsidP="003161F1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3161F1" w:rsidRPr="00684C69" w:rsidRDefault="00290CE1" w:rsidP="00290CE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84C69">
        <w:rPr>
          <w:b/>
          <w:bCs/>
          <w:sz w:val="24"/>
          <w:szCs w:val="24"/>
        </w:rPr>
        <w:t>ЗА  ИЗМЕНЕНИЕ И ДОПЪЛНЕНИЕ НА ПРАВИЛНИКА ЗА УСТРОЙСТВОТО И ДЕЙНОСТТА НА ПРЕДПРИЯТИЕТО ЗА УПРАВЛЕНИЕ НА ДЕЙНОСТИТЕ ПО ОПАЗВАНЕ НА ОКОЛНАТА СРЕДА (ОБН., ДВ, БР. 33 ОТ 27.04.2012 Г.)</w:t>
      </w:r>
    </w:p>
    <w:p w:rsidR="00290CE1" w:rsidRPr="00684C69" w:rsidRDefault="00290CE1" w:rsidP="003161F1">
      <w:pPr>
        <w:spacing w:after="0" w:line="240" w:lineRule="auto"/>
        <w:jc w:val="center"/>
        <w:rPr>
          <w:bCs/>
          <w:sz w:val="24"/>
          <w:szCs w:val="24"/>
        </w:rPr>
      </w:pPr>
    </w:p>
    <w:p w:rsidR="003161F1" w:rsidRPr="00684C69" w:rsidRDefault="003161F1" w:rsidP="003161F1">
      <w:pPr>
        <w:spacing w:after="0" w:line="240" w:lineRule="auto"/>
        <w:jc w:val="center"/>
        <w:rPr>
          <w:bCs/>
          <w:sz w:val="24"/>
          <w:szCs w:val="24"/>
        </w:rPr>
      </w:pPr>
      <w:r w:rsidRPr="00684C69">
        <w:rPr>
          <w:bCs/>
          <w:sz w:val="24"/>
          <w:szCs w:val="24"/>
        </w:rPr>
        <w:t>МИНИСТЕРСКИЯТ СЪВЕТ</w:t>
      </w:r>
    </w:p>
    <w:p w:rsidR="003161F1" w:rsidRPr="00684C69" w:rsidRDefault="003161F1" w:rsidP="003161F1">
      <w:pPr>
        <w:spacing w:after="0" w:line="240" w:lineRule="auto"/>
        <w:jc w:val="center"/>
        <w:rPr>
          <w:bCs/>
          <w:sz w:val="24"/>
          <w:szCs w:val="24"/>
        </w:rPr>
      </w:pPr>
      <w:r w:rsidRPr="00684C69">
        <w:rPr>
          <w:bCs/>
          <w:sz w:val="24"/>
          <w:szCs w:val="24"/>
        </w:rPr>
        <w:t>ПОСТАНОВИ:</w:t>
      </w:r>
    </w:p>
    <w:p w:rsidR="003C7947" w:rsidRDefault="003161F1" w:rsidP="004147F4">
      <w:pPr>
        <w:spacing w:before="240" w:after="120" w:line="240" w:lineRule="auto"/>
        <w:jc w:val="both"/>
        <w:rPr>
          <w:bCs/>
          <w:sz w:val="24"/>
          <w:szCs w:val="24"/>
        </w:rPr>
      </w:pPr>
      <w:r w:rsidRPr="00684C69">
        <w:rPr>
          <w:b/>
          <w:bCs/>
          <w:sz w:val="24"/>
          <w:szCs w:val="24"/>
        </w:rPr>
        <w:t>§ 1.</w:t>
      </w:r>
      <w:r w:rsidRPr="00684C69">
        <w:rPr>
          <w:bCs/>
          <w:sz w:val="24"/>
          <w:szCs w:val="24"/>
        </w:rPr>
        <w:t xml:space="preserve"> </w:t>
      </w:r>
      <w:r w:rsidR="003C7947">
        <w:rPr>
          <w:bCs/>
          <w:sz w:val="24"/>
          <w:szCs w:val="24"/>
        </w:rPr>
        <w:t>Създава се нов чл. 6а:</w:t>
      </w:r>
    </w:p>
    <w:p w:rsidR="007A1F64" w:rsidRDefault="003C7947" w:rsidP="004147F4">
      <w:pPr>
        <w:spacing w:before="240" w:after="12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„</w:t>
      </w:r>
      <w:r w:rsidR="007A1F64">
        <w:rPr>
          <w:bCs/>
          <w:sz w:val="24"/>
          <w:szCs w:val="24"/>
        </w:rPr>
        <w:t>Чл. 6а (1) За подпомагане дейността на изпълнителния директор се назначава заместник изпълнителен директор.</w:t>
      </w:r>
    </w:p>
    <w:p w:rsidR="00887A87" w:rsidRPr="00887A87" w:rsidRDefault="007A1F64" w:rsidP="00887A87">
      <w:pPr>
        <w:spacing w:before="240" w:after="12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(2) За заместник изпълнителен директор се назначава лице с </w:t>
      </w:r>
      <w:r w:rsidR="00887A87">
        <w:rPr>
          <w:bCs/>
          <w:sz w:val="24"/>
          <w:szCs w:val="24"/>
        </w:rPr>
        <w:t xml:space="preserve">придобито висше </w:t>
      </w:r>
      <w:r w:rsidR="0033064E">
        <w:rPr>
          <w:bCs/>
          <w:sz w:val="24"/>
          <w:szCs w:val="24"/>
        </w:rPr>
        <w:t xml:space="preserve">инженерно </w:t>
      </w:r>
      <w:r w:rsidR="00887A87" w:rsidRPr="00887A87">
        <w:rPr>
          <w:bCs/>
          <w:sz w:val="24"/>
          <w:szCs w:val="24"/>
        </w:rPr>
        <w:t>образование</w:t>
      </w:r>
      <w:r w:rsidR="005C4DD5">
        <w:rPr>
          <w:bCs/>
          <w:sz w:val="24"/>
          <w:szCs w:val="24"/>
        </w:rPr>
        <w:t>.“</w:t>
      </w:r>
    </w:p>
    <w:p w:rsidR="004B13CB" w:rsidRPr="00684C69" w:rsidRDefault="004B13CB" w:rsidP="004147F4">
      <w:pPr>
        <w:spacing w:before="240" w:after="120" w:line="240" w:lineRule="auto"/>
        <w:jc w:val="both"/>
        <w:rPr>
          <w:bCs/>
          <w:sz w:val="24"/>
          <w:szCs w:val="24"/>
        </w:rPr>
      </w:pPr>
      <w:r w:rsidRPr="00684C69">
        <w:rPr>
          <w:b/>
          <w:bCs/>
          <w:sz w:val="24"/>
          <w:szCs w:val="24"/>
        </w:rPr>
        <w:t>§ 2.</w:t>
      </w:r>
      <w:r w:rsidRPr="00684C69">
        <w:rPr>
          <w:bCs/>
          <w:sz w:val="24"/>
          <w:szCs w:val="24"/>
        </w:rPr>
        <w:t xml:space="preserve"> </w:t>
      </w:r>
      <w:r w:rsidR="0002437F" w:rsidRPr="00684C69">
        <w:rPr>
          <w:bCs/>
          <w:sz w:val="24"/>
          <w:szCs w:val="24"/>
        </w:rPr>
        <w:t>В чл. 7, ал. 2 се изменя така:</w:t>
      </w:r>
    </w:p>
    <w:p w:rsidR="0002437F" w:rsidRPr="00684C69" w:rsidRDefault="0002437F" w:rsidP="004147F4">
      <w:pPr>
        <w:spacing w:before="240" w:after="120" w:line="240" w:lineRule="auto"/>
        <w:jc w:val="both"/>
        <w:rPr>
          <w:bCs/>
          <w:sz w:val="24"/>
          <w:szCs w:val="24"/>
        </w:rPr>
      </w:pPr>
      <w:r w:rsidRPr="00684C69">
        <w:rPr>
          <w:bCs/>
          <w:sz w:val="24"/>
          <w:szCs w:val="24"/>
        </w:rPr>
        <w:t>„(2) Членовете на управителния съвет, изпълнителният директор и заместник изпълнителния</w:t>
      </w:r>
      <w:r w:rsidR="000D7A76">
        <w:rPr>
          <w:bCs/>
          <w:sz w:val="24"/>
          <w:szCs w:val="24"/>
        </w:rPr>
        <w:t>т</w:t>
      </w:r>
      <w:r w:rsidRPr="00684C69">
        <w:rPr>
          <w:bCs/>
          <w:sz w:val="24"/>
          <w:szCs w:val="24"/>
        </w:rPr>
        <w:t xml:space="preserve"> директор се назначават от министъра на околната среда и водите.“</w:t>
      </w:r>
    </w:p>
    <w:p w:rsidR="00BC54C7" w:rsidRPr="00684C69" w:rsidRDefault="00BC54C7" w:rsidP="004147F4">
      <w:pPr>
        <w:spacing w:before="240" w:after="120" w:line="240" w:lineRule="auto"/>
        <w:jc w:val="both"/>
        <w:rPr>
          <w:bCs/>
          <w:sz w:val="24"/>
          <w:szCs w:val="24"/>
        </w:rPr>
      </w:pPr>
      <w:r w:rsidRPr="00684C69">
        <w:rPr>
          <w:b/>
          <w:bCs/>
          <w:sz w:val="24"/>
          <w:szCs w:val="24"/>
        </w:rPr>
        <w:t>§ 3.</w:t>
      </w:r>
      <w:r w:rsidRPr="00684C69">
        <w:rPr>
          <w:bCs/>
          <w:sz w:val="24"/>
          <w:szCs w:val="24"/>
        </w:rPr>
        <w:t xml:space="preserve"> В чл. 14, т. 4 след думите „изпълнителния директор“ се добавя „и заместник изпълнителния директор“.</w:t>
      </w:r>
    </w:p>
    <w:p w:rsidR="00BC54C7" w:rsidRPr="00684C69" w:rsidRDefault="00BC54C7" w:rsidP="004147F4">
      <w:pPr>
        <w:spacing w:before="240" w:after="120" w:line="240" w:lineRule="auto"/>
        <w:jc w:val="both"/>
        <w:rPr>
          <w:bCs/>
          <w:sz w:val="24"/>
          <w:szCs w:val="24"/>
        </w:rPr>
      </w:pPr>
      <w:r w:rsidRPr="00684C69">
        <w:rPr>
          <w:b/>
          <w:bCs/>
          <w:sz w:val="24"/>
          <w:szCs w:val="24"/>
        </w:rPr>
        <w:t>§ 4.</w:t>
      </w:r>
      <w:r w:rsidR="0001592B" w:rsidRPr="00684C69">
        <w:rPr>
          <w:bCs/>
          <w:sz w:val="24"/>
          <w:szCs w:val="24"/>
        </w:rPr>
        <w:t xml:space="preserve"> В ч</w:t>
      </w:r>
      <w:r w:rsidRPr="00684C69">
        <w:rPr>
          <w:bCs/>
          <w:sz w:val="24"/>
          <w:szCs w:val="24"/>
        </w:rPr>
        <w:t>л. 15, т. 4 след думите „</w:t>
      </w:r>
      <w:r w:rsidR="00684C69" w:rsidRPr="00684C69">
        <w:rPr>
          <w:bCs/>
          <w:sz w:val="24"/>
          <w:szCs w:val="24"/>
        </w:rPr>
        <w:t>изпълнителния</w:t>
      </w:r>
      <w:r w:rsidRPr="00684C69">
        <w:rPr>
          <w:bCs/>
          <w:sz w:val="24"/>
          <w:szCs w:val="24"/>
        </w:rPr>
        <w:t xml:space="preserve"> директор“ се добавя „и заместник изпълнителния директор“.</w:t>
      </w:r>
    </w:p>
    <w:p w:rsidR="0002437F" w:rsidRPr="00684C69" w:rsidRDefault="0002437F" w:rsidP="004147F4">
      <w:pPr>
        <w:spacing w:before="240" w:after="120" w:line="240" w:lineRule="auto"/>
        <w:jc w:val="both"/>
        <w:rPr>
          <w:bCs/>
          <w:sz w:val="24"/>
          <w:szCs w:val="24"/>
        </w:rPr>
      </w:pPr>
      <w:r w:rsidRPr="00684C69">
        <w:rPr>
          <w:b/>
          <w:bCs/>
          <w:sz w:val="24"/>
          <w:szCs w:val="24"/>
        </w:rPr>
        <w:t xml:space="preserve">§ </w:t>
      </w:r>
      <w:r w:rsidR="00BC54C7" w:rsidRPr="00684C69">
        <w:rPr>
          <w:b/>
          <w:bCs/>
          <w:sz w:val="24"/>
          <w:szCs w:val="24"/>
        </w:rPr>
        <w:t>5</w:t>
      </w:r>
      <w:r w:rsidRPr="00684C69">
        <w:rPr>
          <w:b/>
          <w:bCs/>
          <w:sz w:val="24"/>
          <w:szCs w:val="24"/>
        </w:rPr>
        <w:t>.</w:t>
      </w:r>
      <w:r w:rsidRPr="00684C69">
        <w:rPr>
          <w:bCs/>
          <w:sz w:val="24"/>
          <w:szCs w:val="24"/>
        </w:rPr>
        <w:t xml:space="preserve"> В чл. 16, ал. 4 думите „упълномощен от него директор на дирекция в предприятието“ се замества с</w:t>
      </w:r>
      <w:r w:rsidR="00BC54C7" w:rsidRPr="00684C69">
        <w:rPr>
          <w:bCs/>
          <w:sz w:val="24"/>
          <w:szCs w:val="24"/>
        </w:rPr>
        <w:t>ъс</w:t>
      </w:r>
      <w:r w:rsidRPr="00684C69">
        <w:rPr>
          <w:bCs/>
          <w:sz w:val="24"/>
          <w:szCs w:val="24"/>
        </w:rPr>
        <w:t xml:space="preserve"> „заместник изпълнителния директор“.</w:t>
      </w:r>
    </w:p>
    <w:p w:rsidR="0002437F" w:rsidRPr="00684C69" w:rsidRDefault="00BC54C7" w:rsidP="004147F4">
      <w:pPr>
        <w:spacing w:before="240" w:after="120" w:line="240" w:lineRule="auto"/>
        <w:jc w:val="both"/>
        <w:rPr>
          <w:bCs/>
          <w:sz w:val="24"/>
          <w:szCs w:val="24"/>
        </w:rPr>
      </w:pPr>
      <w:r w:rsidRPr="00684C69">
        <w:rPr>
          <w:b/>
          <w:bCs/>
          <w:sz w:val="24"/>
          <w:szCs w:val="24"/>
        </w:rPr>
        <w:t>§ 6</w:t>
      </w:r>
      <w:r w:rsidR="0002437F" w:rsidRPr="00684C69">
        <w:rPr>
          <w:b/>
          <w:bCs/>
          <w:sz w:val="24"/>
          <w:szCs w:val="24"/>
        </w:rPr>
        <w:t>.</w:t>
      </w:r>
      <w:r w:rsidR="0002437F" w:rsidRPr="00684C69">
        <w:rPr>
          <w:bCs/>
          <w:sz w:val="24"/>
          <w:szCs w:val="24"/>
        </w:rPr>
        <w:t xml:space="preserve"> Създава се нов чл. 16а:</w:t>
      </w:r>
    </w:p>
    <w:p w:rsidR="0002437F" w:rsidRPr="00684C69" w:rsidRDefault="0002437F" w:rsidP="004147F4">
      <w:pPr>
        <w:spacing w:before="240" w:after="120" w:line="240" w:lineRule="auto"/>
        <w:jc w:val="both"/>
        <w:rPr>
          <w:bCs/>
          <w:sz w:val="24"/>
          <w:szCs w:val="24"/>
        </w:rPr>
      </w:pPr>
      <w:r w:rsidRPr="00684C69">
        <w:rPr>
          <w:bCs/>
          <w:sz w:val="24"/>
          <w:szCs w:val="24"/>
        </w:rPr>
        <w:t>„Чл. 16а (1) Заместник изпълнителния</w:t>
      </w:r>
      <w:r w:rsidR="000D7A76">
        <w:rPr>
          <w:bCs/>
          <w:sz w:val="24"/>
          <w:szCs w:val="24"/>
        </w:rPr>
        <w:t>т</w:t>
      </w:r>
      <w:bookmarkStart w:id="0" w:name="_GoBack"/>
      <w:bookmarkEnd w:id="0"/>
      <w:r w:rsidRPr="00684C69">
        <w:rPr>
          <w:bCs/>
          <w:sz w:val="24"/>
          <w:szCs w:val="24"/>
        </w:rPr>
        <w:t xml:space="preserve"> директор: </w:t>
      </w:r>
    </w:p>
    <w:p w:rsidR="0002437F" w:rsidRPr="00684C69" w:rsidRDefault="0002437F" w:rsidP="004147F4">
      <w:pPr>
        <w:spacing w:before="240" w:after="120" w:line="240" w:lineRule="auto"/>
        <w:jc w:val="both"/>
        <w:rPr>
          <w:bCs/>
          <w:sz w:val="24"/>
          <w:szCs w:val="24"/>
        </w:rPr>
      </w:pPr>
      <w:r w:rsidRPr="00684C69">
        <w:rPr>
          <w:bCs/>
          <w:sz w:val="24"/>
          <w:szCs w:val="24"/>
        </w:rPr>
        <w:t xml:space="preserve">1. подпомага изпълнителния директор в </w:t>
      </w:r>
      <w:r w:rsidR="00684C69" w:rsidRPr="00684C69">
        <w:rPr>
          <w:bCs/>
          <w:sz w:val="24"/>
          <w:szCs w:val="24"/>
        </w:rPr>
        <w:t>изпълнение</w:t>
      </w:r>
      <w:r w:rsidRPr="00684C69">
        <w:rPr>
          <w:bCs/>
          <w:sz w:val="24"/>
          <w:szCs w:val="24"/>
        </w:rPr>
        <w:t xml:space="preserve"> на неговите правомощия;</w:t>
      </w:r>
    </w:p>
    <w:p w:rsidR="0002437F" w:rsidRPr="00684C69" w:rsidRDefault="0002437F" w:rsidP="004147F4">
      <w:pPr>
        <w:spacing w:before="240" w:after="120" w:line="240" w:lineRule="auto"/>
        <w:jc w:val="both"/>
        <w:rPr>
          <w:bCs/>
          <w:sz w:val="24"/>
          <w:szCs w:val="24"/>
        </w:rPr>
      </w:pPr>
      <w:r w:rsidRPr="00684C69">
        <w:rPr>
          <w:bCs/>
          <w:sz w:val="24"/>
          <w:szCs w:val="24"/>
        </w:rPr>
        <w:lastRenderedPageBreak/>
        <w:t xml:space="preserve">2. </w:t>
      </w:r>
      <w:r w:rsidR="00FC27D4">
        <w:rPr>
          <w:bCs/>
          <w:sz w:val="24"/>
          <w:szCs w:val="24"/>
        </w:rPr>
        <w:t>осъществява оперативно ръководство и координация</w:t>
      </w:r>
      <w:r w:rsidR="002B6360">
        <w:rPr>
          <w:bCs/>
          <w:sz w:val="24"/>
          <w:szCs w:val="24"/>
        </w:rPr>
        <w:t xml:space="preserve"> на</w:t>
      </w:r>
      <w:r w:rsidR="00FC27D4">
        <w:rPr>
          <w:bCs/>
          <w:sz w:val="24"/>
          <w:szCs w:val="24"/>
        </w:rPr>
        <w:t xml:space="preserve"> </w:t>
      </w:r>
      <w:r w:rsidR="002B6360">
        <w:rPr>
          <w:bCs/>
          <w:sz w:val="24"/>
          <w:szCs w:val="24"/>
        </w:rPr>
        <w:t xml:space="preserve">процеса по кандидатстване, оценка, изпълнение и отчитане на </w:t>
      </w:r>
      <w:r w:rsidR="002B6360" w:rsidRPr="002B6360">
        <w:rPr>
          <w:bCs/>
          <w:sz w:val="24"/>
          <w:szCs w:val="24"/>
        </w:rPr>
        <w:t>екологични проекти и дейности</w:t>
      </w:r>
      <w:r w:rsidR="002B6360">
        <w:rPr>
          <w:bCs/>
          <w:sz w:val="24"/>
          <w:szCs w:val="24"/>
        </w:rPr>
        <w:t>, финансирани от Предприятието за управление на дейностите по опазване на околната среда</w:t>
      </w:r>
      <w:r w:rsidR="00144E19" w:rsidRPr="00684C69">
        <w:rPr>
          <w:bCs/>
          <w:sz w:val="24"/>
          <w:szCs w:val="24"/>
        </w:rPr>
        <w:t>;</w:t>
      </w:r>
    </w:p>
    <w:p w:rsidR="00E62FB9" w:rsidRPr="00684C69" w:rsidRDefault="00144E19" w:rsidP="004147F4">
      <w:pPr>
        <w:spacing w:before="240" w:after="120" w:line="240" w:lineRule="auto"/>
        <w:jc w:val="both"/>
        <w:rPr>
          <w:bCs/>
          <w:sz w:val="24"/>
          <w:szCs w:val="24"/>
        </w:rPr>
      </w:pPr>
      <w:r w:rsidRPr="00684C69">
        <w:rPr>
          <w:bCs/>
          <w:sz w:val="24"/>
          <w:szCs w:val="24"/>
        </w:rPr>
        <w:t xml:space="preserve">3. </w:t>
      </w:r>
      <w:r w:rsidR="00E62FB9" w:rsidRPr="00684C69">
        <w:rPr>
          <w:bCs/>
          <w:sz w:val="24"/>
          <w:szCs w:val="24"/>
        </w:rPr>
        <w:t>п</w:t>
      </w:r>
      <w:r w:rsidR="002E3D6C" w:rsidRPr="00684C69">
        <w:rPr>
          <w:bCs/>
          <w:sz w:val="24"/>
          <w:szCs w:val="24"/>
        </w:rPr>
        <w:t xml:space="preserve">о упълномощаване от Управителния съвет </w:t>
      </w:r>
      <w:r w:rsidRPr="00684C69">
        <w:rPr>
          <w:bCs/>
          <w:sz w:val="24"/>
          <w:szCs w:val="24"/>
        </w:rPr>
        <w:t>сключва договори</w:t>
      </w:r>
      <w:r w:rsidR="002E3D6C" w:rsidRPr="00684C69">
        <w:rPr>
          <w:bCs/>
          <w:sz w:val="24"/>
          <w:szCs w:val="24"/>
        </w:rPr>
        <w:t xml:space="preserve"> за финансиране на екологични проекти на общини по публично оповесте</w:t>
      </w:r>
      <w:r w:rsidR="00E62FB9" w:rsidRPr="00684C69">
        <w:rPr>
          <w:bCs/>
          <w:sz w:val="24"/>
          <w:szCs w:val="24"/>
        </w:rPr>
        <w:t xml:space="preserve">ни </w:t>
      </w:r>
      <w:r w:rsidR="00684C69" w:rsidRPr="00684C69">
        <w:rPr>
          <w:bCs/>
          <w:sz w:val="24"/>
          <w:szCs w:val="24"/>
        </w:rPr>
        <w:t>изисквания</w:t>
      </w:r>
      <w:r w:rsidR="00E62FB9" w:rsidRPr="00684C69">
        <w:rPr>
          <w:bCs/>
          <w:sz w:val="24"/>
          <w:szCs w:val="24"/>
        </w:rPr>
        <w:t xml:space="preserve"> за кандидатстване;</w:t>
      </w:r>
    </w:p>
    <w:p w:rsidR="00144E19" w:rsidRDefault="00E62FB9" w:rsidP="004147F4">
      <w:pPr>
        <w:spacing w:before="240" w:after="120" w:line="240" w:lineRule="auto"/>
        <w:jc w:val="both"/>
        <w:rPr>
          <w:bCs/>
          <w:sz w:val="24"/>
          <w:szCs w:val="24"/>
        </w:rPr>
      </w:pPr>
      <w:r w:rsidRPr="00684C69">
        <w:rPr>
          <w:bCs/>
          <w:sz w:val="24"/>
          <w:szCs w:val="24"/>
        </w:rPr>
        <w:t>4.</w:t>
      </w:r>
      <w:r w:rsidR="002E3D6C" w:rsidRPr="00684C69">
        <w:rPr>
          <w:bCs/>
          <w:sz w:val="24"/>
          <w:szCs w:val="24"/>
        </w:rPr>
        <w:t xml:space="preserve"> </w:t>
      </w:r>
      <w:r w:rsidRPr="00684C69">
        <w:rPr>
          <w:bCs/>
          <w:sz w:val="24"/>
          <w:szCs w:val="24"/>
        </w:rPr>
        <w:t xml:space="preserve">при отсъствие на изпълнителния директор, замества изпълнителния директор на предприятието в заседанията на управителния съвет; </w:t>
      </w:r>
    </w:p>
    <w:p w:rsidR="005C4DD5" w:rsidRPr="00684C69" w:rsidRDefault="005C4DD5" w:rsidP="004147F4">
      <w:pPr>
        <w:spacing w:before="240" w:after="12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 ръководи оперативно дейностт</w:t>
      </w:r>
      <w:r w:rsidR="001271CC">
        <w:rPr>
          <w:bCs/>
          <w:sz w:val="24"/>
          <w:szCs w:val="24"/>
        </w:rPr>
        <w:t>а на дирекциите в предприятието;</w:t>
      </w:r>
    </w:p>
    <w:p w:rsidR="005C4DD5" w:rsidRPr="00684C69" w:rsidRDefault="005C4DD5" w:rsidP="004147F4">
      <w:pPr>
        <w:spacing w:before="240" w:after="12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</w:t>
      </w:r>
      <w:r w:rsidR="00E62FB9" w:rsidRPr="00684C69">
        <w:rPr>
          <w:bCs/>
          <w:sz w:val="24"/>
          <w:szCs w:val="24"/>
        </w:rPr>
        <w:t xml:space="preserve">.  </w:t>
      </w:r>
      <w:r w:rsidR="00BC54C7" w:rsidRPr="00684C69">
        <w:rPr>
          <w:bCs/>
          <w:sz w:val="24"/>
          <w:szCs w:val="24"/>
        </w:rPr>
        <w:t xml:space="preserve">изпълнява </w:t>
      </w:r>
      <w:r w:rsidR="001271CC">
        <w:rPr>
          <w:bCs/>
          <w:sz w:val="24"/>
          <w:szCs w:val="24"/>
        </w:rPr>
        <w:t xml:space="preserve">и </w:t>
      </w:r>
      <w:r w:rsidR="00BC54C7" w:rsidRPr="00684C69">
        <w:rPr>
          <w:bCs/>
          <w:sz w:val="24"/>
          <w:szCs w:val="24"/>
        </w:rPr>
        <w:t>други задължения.</w:t>
      </w:r>
    </w:p>
    <w:p w:rsidR="00CF2A2A" w:rsidRPr="00684C69" w:rsidRDefault="00CF2A2A" w:rsidP="00CF2A2A">
      <w:pPr>
        <w:pStyle w:val="ListParagraph"/>
        <w:jc w:val="both"/>
        <w:rPr>
          <w:bCs/>
          <w:sz w:val="24"/>
          <w:szCs w:val="24"/>
        </w:rPr>
      </w:pPr>
    </w:p>
    <w:p w:rsidR="00CF2A2A" w:rsidRPr="00684C69" w:rsidRDefault="00B6298E" w:rsidP="00CF2A2A">
      <w:pPr>
        <w:jc w:val="center"/>
        <w:rPr>
          <w:b/>
        </w:rPr>
      </w:pPr>
      <w:r w:rsidRPr="00684C69">
        <w:rPr>
          <w:b/>
          <w:bCs/>
          <w:sz w:val="24"/>
          <w:szCs w:val="24"/>
        </w:rPr>
        <w:t>Преходни и заключителни разпоредби</w:t>
      </w:r>
    </w:p>
    <w:p w:rsidR="00975736" w:rsidRPr="00684C69" w:rsidRDefault="00975736" w:rsidP="00B6298E">
      <w:pPr>
        <w:spacing w:before="240" w:after="120" w:line="240" w:lineRule="auto"/>
        <w:jc w:val="both"/>
        <w:rPr>
          <w:b/>
          <w:bCs/>
          <w:sz w:val="24"/>
          <w:szCs w:val="24"/>
        </w:rPr>
      </w:pPr>
      <w:r w:rsidRPr="00684C69">
        <w:rPr>
          <w:b/>
          <w:bCs/>
          <w:sz w:val="24"/>
          <w:szCs w:val="24"/>
        </w:rPr>
        <w:t xml:space="preserve">§ 7. </w:t>
      </w:r>
      <w:r w:rsidRPr="00684C69">
        <w:rPr>
          <w:bCs/>
          <w:sz w:val="24"/>
          <w:szCs w:val="24"/>
        </w:rPr>
        <w:t>В срок до 20 дни от влизането в сила на постановлението, по предложение на изпълнителния директор, управителният съвет увеличава общата численост на персонала на предприятието с 1 бройка за заместник изпълнителен директор.</w:t>
      </w:r>
    </w:p>
    <w:p w:rsidR="00B6298E" w:rsidRPr="00684C69" w:rsidRDefault="00CF2A2A" w:rsidP="00B6298E">
      <w:pPr>
        <w:spacing w:before="240" w:after="120" w:line="240" w:lineRule="auto"/>
        <w:jc w:val="both"/>
        <w:rPr>
          <w:bCs/>
          <w:sz w:val="24"/>
          <w:szCs w:val="24"/>
        </w:rPr>
      </w:pPr>
      <w:r w:rsidRPr="00684C69">
        <w:rPr>
          <w:b/>
          <w:bCs/>
          <w:sz w:val="24"/>
          <w:szCs w:val="24"/>
        </w:rPr>
        <w:t xml:space="preserve">§ </w:t>
      </w:r>
      <w:r w:rsidR="00975736" w:rsidRPr="00684C69">
        <w:rPr>
          <w:b/>
          <w:bCs/>
          <w:sz w:val="24"/>
          <w:szCs w:val="24"/>
        </w:rPr>
        <w:t>8.</w:t>
      </w:r>
      <w:r w:rsidR="00BC54C7" w:rsidRPr="00684C69">
        <w:rPr>
          <w:b/>
          <w:bCs/>
          <w:sz w:val="24"/>
          <w:szCs w:val="24"/>
        </w:rPr>
        <w:t xml:space="preserve"> </w:t>
      </w:r>
      <w:r w:rsidR="00BC54C7" w:rsidRPr="00684C69">
        <w:rPr>
          <w:bCs/>
          <w:sz w:val="24"/>
          <w:szCs w:val="24"/>
        </w:rPr>
        <w:t xml:space="preserve">В </w:t>
      </w:r>
      <w:r w:rsidR="00975736" w:rsidRPr="00684C69">
        <w:rPr>
          <w:bCs/>
          <w:sz w:val="24"/>
          <w:szCs w:val="24"/>
        </w:rPr>
        <w:t>едномесечен срок от</w:t>
      </w:r>
      <w:r w:rsidR="00BC54C7" w:rsidRPr="00684C69">
        <w:rPr>
          <w:bCs/>
          <w:sz w:val="24"/>
          <w:szCs w:val="24"/>
        </w:rPr>
        <w:t xml:space="preserve"> влизането в сила на </w:t>
      </w:r>
      <w:r w:rsidR="00975736" w:rsidRPr="00684C69">
        <w:rPr>
          <w:bCs/>
          <w:sz w:val="24"/>
          <w:szCs w:val="24"/>
        </w:rPr>
        <w:t>постановлението министърът на околната среда и водите назначава заместник изпълнителен директор по реда на Кодекса на труда.</w:t>
      </w:r>
    </w:p>
    <w:p w:rsidR="003161F1" w:rsidRPr="00684C69" w:rsidRDefault="00BC1F0E" w:rsidP="00975736">
      <w:pPr>
        <w:pStyle w:val="note"/>
        <w:rPr>
          <w:bCs/>
          <w:sz w:val="24"/>
          <w:szCs w:val="24"/>
          <w:lang w:val="bg-BG" w:eastAsia="bg-BG"/>
        </w:rPr>
      </w:pPr>
      <w:r w:rsidRPr="00684C69">
        <w:rPr>
          <w:b/>
          <w:bCs/>
          <w:sz w:val="24"/>
          <w:szCs w:val="24"/>
          <w:lang w:val="bg-BG" w:eastAsia="bg-BG"/>
        </w:rPr>
        <w:t xml:space="preserve">§ </w:t>
      </w:r>
      <w:r w:rsidR="00975736" w:rsidRPr="00684C69">
        <w:rPr>
          <w:b/>
          <w:bCs/>
          <w:sz w:val="24"/>
          <w:szCs w:val="24"/>
          <w:lang w:val="bg-BG" w:eastAsia="bg-BG"/>
        </w:rPr>
        <w:t>9.</w:t>
      </w:r>
      <w:r w:rsidRPr="00684C69">
        <w:rPr>
          <w:bCs/>
          <w:sz w:val="24"/>
          <w:szCs w:val="24"/>
          <w:lang w:val="bg-BG" w:eastAsia="bg-BG"/>
        </w:rPr>
        <w:t xml:space="preserve"> </w:t>
      </w:r>
      <w:r w:rsidR="00975736" w:rsidRPr="00684C69">
        <w:rPr>
          <w:bCs/>
          <w:sz w:val="24"/>
          <w:szCs w:val="24"/>
          <w:lang w:val="bg-BG" w:eastAsia="bg-BG"/>
        </w:rPr>
        <w:t>Постановлението влиза в сила от деня на обнародването му в Държавен вестник.</w:t>
      </w:r>
    </w:p>
    <w:p w:rsidR="003161F1" w:rsidRPr="00684C69" w:rsidRDefault="003161F1" w:rsidP="003161F1">
      <w:pPr>
        <w:jc w:val="center"/>
        <w:rPr>
          <w:b/>
        </w:rPr>
      </w:pPr>
    </w:p>
    <w:p w:rsidR="00DC7E98" w:rsidRPr="00684C69" w:rsidRDefault="00DC7E98"/>
    <w:sectPr w:rsidR="00DC7E98" w:rsidRPr="00684C69" w:rsidSect="003D2B05"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568" w:footer="3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ECA" w:rsidRDefault="00511ECA" w:rsidP="00206513">
      <w:pPr>
        <w:spacing w:after="0" w:line="240" w:lineRule="auto"/>
      </w:pPr>
      <w:r>
        <w:separator/>
      </w:r>
    </w:p>
  </w:endnote>
  <w:endnote w:type="continuationSeparator" w:id="0">
    <w:p w:rsidR="00511ECA" w:rsidRDefault="00511ECA" w:rsidP="0020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230" w:rsidRDefault="008A43F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D7A76">
      <w:rPr>
        <w:noProof/>
      </w:rPr>
      <w:t>2</w:t>
    </w:r>
    <w:r>
      <w:fldChar w:fldCharType="end"/>
    </w:r>
  </w:p>
  <w:p w:rsidR="00927230" w:rsidRDefault="00511E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255" w:rsidRDefault="003161F1" w:rsidP="00C82255">
    <w:pPr>
      <w:pStyle w:val="Footer"/>
      <w:tabs>
        <w:tab w:val="clear" w:pos="4536"/>
        <w:tab w:val="clear" w:pos="9072"/>
        <w:tab w:val="left" w:pos="2775"/>
      </w:tabs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D9D8A1" wp14:editId="27586178">
              <wp:simplePos x="0" y="0"/>
              <wp:positionH relativeFrom="column">
                <wp:posOffset>72390</wp:posOffset>
              </wp:positionH>
              <wp:positionV relativeFrom="paragraph">
                <wp:posOffset>62230</wp:posOffset>
              </wp:positionV>
              <wp:extent cx="5864860" cy="20955"/>
              <wp:effectExtent l="0" t="0" r="21590" b="3619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64860" cy="2095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5B48E88" id="Straight Connector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4.9pt" to="467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">
              <o:lock v:ext="edit" shapetype="f"/>
            </v:line>
          </w:pict>
        </mc:Fallback>
      </mc:AlternateContent>
    </w:r>
    <w:r w:rsidR="008A43FA">
      <w:tab/>
    </w:r>
  </w:p>
  <w:tbl>
    <w:tblPr>
      <w:tblW w:w="9647" w:type="dxa"/>
      <w:tblLook w:val="04A0" w:firstRow="1" w:lastRow="0" w:firstColumn="1" w:lastColumn="0" w:noHBand="0" w:noVBand="1"/>
    </w:tblPr>
    <w:tblGrid>
      <w:gridCol w:w="3096"/>
      <w:gridCol w:w="4725"/>
      <w:gridCol w:w="1826"/>
    </w:tblGrid>
    <w:tr w:rsidR="00C82255" w:rsidRPr="00492363" w:rsidTr="00C5326A">
      <w:trPr>
        <w:trHeight w:val="1013"/>
      </w:trPr>
      <w:tc>
        <w:tcPr>
          <w:tcW w:w="2356" w:type="dxa"/>
          <w:hideMark/>
        </w:tcPr>
        <w:p w:rsidR="00C82255" w:rsidRPr="00492363" w:rsidRDefault="003161F1" w:rsidP="00C5326A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Calibri" w:eastAsia="Calibri" w:hAnsi="Calibri"/>
              <w:lang w:val="en-US"/>
            </w:rPr>
          </w:pPr>
          <w:r>
            <w:rPr>
              <w:rFonts w:ascii="Calibri" w:eastAsia="Calibri" w:hAnsi="Calibri"/>
              <w:noProof/>
              <w:lang w:val="en-US" w:eastAsia="en-US"/>
            </w:rPr>
            <w:drawing>
              <wp:inline distT="0" distB="0" distL="0" distR="0" wp14:anchorId="04A00F4A" wp14:editId="0B77436E">
                <wp:extent cx="1828800" cy="7239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0" w:type="dxa"/>
        </w:tcPr>
        <w:p w:rsidR="00C82255" w:rsidRPr="00492363" w:rsidRDefault="008A43FA" w:rsidP="00C5326A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Times" w:eastAsia="Calibri" w:hAnsi="Times"/>
              <w:lang w:val="en-US"/>
            </w:rPr>
          </w:pPr>
          <w:proofErr w:type="spellStart"/>
          <w:r w:rsidRPr="00492363">
            <w:rPr>
              <w:rFonts w:eastAsia="Calibri"/>
              <w:lang w:val="en-US"/>
            </w:rPr>
            <w:t>София</w:t>
          </w:r>
          <w:proofErr w:type="spellEnd"/>
          <w:r w:rsidRPr="00492363">
            <w:rPr>
              <w:rFonts w:ascii="Times" w:eastAsia="Calibri" w:hAnsi="Times"/>
              <w:lang w:val="en-US"/>
            </w:rPr>
            <w:t xml:space="preserve">, 1000, </w:t>
          </w:r>
          <w:proofErr w:type="spellStart"/>
          <w:r w:rsidRPr="00492363">
            <w:rPr>
              <w:rFonts w:eastAsia="Calibri"/>
              <w:lang w:val="en-US"/>
            </w:rPr>
            <w:t>бул</w:t>
          </w:r>
          <w:proofErr w:type="spellEnd"/>
          <w:r w:rsidRPr="00492363">
            <w:rPr>
              <w:rFonts w:ascii="Times" w:eastAsia="Calibri" w:hAnsi="Times"/>
              <w:lang w:val="en-US"/>
            </w:rPr>
            <w:t>. „</w:t>
          </w:r>
          <w:proofErr w:type="spellStart"/>
          <w:r w:rsidRPr="00492363">
            <w:rPr>
              <w:rFonts w:eastAsia="Calibri"/>
              <w:lang w:val="en-US"/>
            </w:rPr>
            <w:t>Кн</w:t>
          </w:r>
          <w:proofErr w:type="spellEnd"/>
          <w:r w:rsidRPr="00492363">
            <w:rPr>
              <w:rFonts w:ascii="Times" w:eastAsia="Calibri" w:hAnsi="Times"/>
              <w:lang w:val="en-US"/>
            </w:rPr>
            <w:t xml:space="preserve">. </w:t>
          </w:r>
          <w:proofErr w:type="spellStart"/>
          <w:r w:rsidRPr="00492363">
            <w:rPr>
              <w:rFonts w:eastAsia="Calibri"/>
              <w:lang w:val="en-US"/>
            </w:rPr>
            <w:t>Мария</w:t>
          </w:r>
          <w:proofErr w:type="spellEnd"/>
          <w:r w:rsidRPr="00492363">
            <w:rPr>
              <w:rFonts w:ascii="Times" w:eastAsia="Calibri" w:hAnsi="Times"/>
              <w:lang w:val="en-US"/>
            </w:rPr>
            <w:t xml:space="preserve"> </w:t>
          </w:r>
          <w:proofErr w:type="spellStart"/>
          <w:r w:rsidRPr="00492363">
            <w:rPr>
              <w:rFonts w:eastAsia="Calibri"/>
              <w:lang w:val="en-US"/>
            </w:rPr>
            <w:t>Луиза</w:t>
          </w:r>
          <w:proofErr w:type="spellEnd"/>
          <w:r w:rsidRPr="00492363">
            <w:rPr>
              <w:rFonts w:ascii="Times" w:eastAsia="Calibri" w:hAnsi="Times"/>
              <w:lang w:val="en-US"/>
            </w:rPr>
            <w:t>” 22</w:t>
          </w:r>
        </w:p>
        <w:p w:rsidR="00C82255" w:rsidRPr="00492363" w:rsidRDefault="00511ECA" w:rsidP="00C5326A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Times" w:eastAsia="Calibri" w:hAnsi="Times"/>
              <w:lang w:val="en-US"/>
            </w:rPr>
          </w:pPr>
        </w:p>
        <w:p w:rsidR="00C82255" w:rsidRPr="00492363" w:rsidRDefault="008A43FA" w:rsidP="00C5326A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eastAsia="Calibri"/>
            </w:rPr>
          </w:pPr>
          <w:proofErr w:type="spellStart"/>
          <w:r w:rsidRPr="00492363">
            <w:rPr>
              <w:rFonts w:eastAsia="Calibri"/>
              <w:lang w:val="en-US"/>
            </w:rPr>
            <w:t>Тел</w:t>
          </w:r>
          <w:proofErr w:type="spellEnd"/>
          <w:r>
            <w:rPr>
              <w:rFonts w:ascii="Times" w:eastAsia="Calibri" w:hAnsi="Times"/>
              <w:lang w:val="en-US"/>
            </w:rPr>
            <w:t>: +359(2) 940 6194</w:t>
          </w:r>
          <w:r>
            <w:rPr>
              <w:rFonts w:eastAsia="Calibri"/>
            </w:rPr>
            <w:t>,</w:t>
          </w:r>
          <w:r w:rsidRPr="00492363">
            <w:rPr>
              <w:rFonts w:ascii="Times" w:eastAsia="Calibri" w:hAnsi="Times"/>
              <w:lang w:val="en-US"/>
            </w:rPr>
            <w:t xml:space="preserve"> </w:t>
          </w:r>
          <w:proofErr w:type="spellStart"/>
          <w:r w:rsidRPr="00492363">
            <w:rPr>
              <w:rFonts w:eastAsia="Calibri"/>
              <w:lang w:val="en-US"/>
            </w:rPr>
            <w:t>Факс</w:t>
          </w:r>
          <w:proofErr w:type="spellEnd"/>
          <w:r w:rsidRPr="00492363">
            <w:rPr>
              <w:rFonts w:ascii="Times" w:eastAsia="Calibri" w:hAnsi="Times"/>
              <w:lang w:val="en-US"/>
            </w:rPr>
            <w:t>:+359(2) 98</w:t>
          </w:r>
          <w:r>
            <w:rPr>
              <w:rFonts w:eastAsia="Calibri"/>
            </w:rPr>
            <w:t>6 25 33</w:t>
          </w:r>
        </w:p>
      </w:tc>
      <w:tc>
        <w:tcPr>
          <w:tcW w:w="2001" w:type="dxa"/>
          <w:hideMark/>
        </w:tcPr>
        <w:p w:rsidR="00C82255" w:rsidRPr="00492363" w:rsidRDefault="003161F1" w:rsidP="00C5326A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Calibri" w:eastAsia="Calibri" w:hAnsi="Calibri"/>
              <w:lang w:val="en-US"/>
            </w:rPr>
          </w:pPr>
          <w:r>
            <w:rPr>
              <w:rFonts w:eastAsia="Calibri"/>
              <w:noProof/>
              <w:lang w:val="en-US" w:eastAsia="en-US"/>
            </w:rPr>
            <w:drawing>
              <wp:inline distT="0" distB="0" distL="0" distR="0" wp14:anchorId="7962999D" wp14:editId="56AC2740">
                <wp:extent cx="371475" cy="3714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82255" w:rsidRDefault="00511ECA" w:rsidP="00C82255">
    <w:pPr>
      <w:pStyle w:val="Footer"/>
      <w:tabs>
        <w:tab w:val="clear" w:pos="4536"/>
        <w:tab w:val="clear" w:pos="9072"/>
        <w:tab w:val="left" w:pos="2775"/>
      </w:tabs>
    </w:pPr>
  </w:p>
  <w:p w:rsidR="00927230" w:rsidRPr="00C82255" w:rsidRDefault="00511ECA" w:rsidP="00C822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ECA" w:rsidRDefault="00511ECA" w:rsidP="00206513">
      <w:pPr>
        <w:spacing w:after="0" w:line="240" w:lineRule="auto"/>
      </w:pPr>
      <w:r>
        <w:separator/>
      </w:r>
    </w:p>
  </w:footnote>
  <w:footnote w:type="continuationSeparator" w:id="0">
    <w:p w:rsidR="00511ECA" w:rsidRDefault="00511ECA" w:rsidP="00206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230" w:rsidRDefault="003161F1">
    <w:pPr>
      <w:pStyle w:val="Header"/>
      <w:jc w:val="center"/>
    </w:pPr>
    <w:r>
      <w:rPr>
        <w:b/>
        <w:caps/>
        <w:noProof/>
        <w:lang w:val="en-US" w:eastAsia="en-US"/>
      </w:rPr>
      <w:drawing>
        <wp:inline distT="0" distB="0" distL="0" distR="0" wp14:anchorId="79642A05" wp14:editId="12AD0D09">
          <wp:extent cx="895350" cy="7810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7230" w:rsidRDefault="00511ECA">
    <w:pPr>
      <w:pStyle w:val="Header"/>
      <w:jc w:val="center"/>
    </w:pPr>
  </w:p>
  <w:p w:rsidR="00927230" w:rsidRDefault="008A43FA">
    <w:pPr>
      <w:pStyle w:val="Caption"/>
      <w:spacing w:before="20"/>
    </w:pPr>
    <w:r>
      <w:t>Р е п у б л и к а   б ъ л г а р и я</w:t>
    </w:r>
  </w:p>
  <w:p w:rsidR="00927230" w:rsidRDefault="00511ECA">
    <w:pPr>
      <w:spacing w:after="0" w:line="270" w:lineRule="atLeast"/>
      <w:rPr>
        <w:rFonts w:cs="Arial"/>
        <w:b/>
        <w:color w:val="333333"/>
        <w:sz w:val="24"/>
        <w:bdr w:val="none" w:sz="4" w:space="0" w:color="auto"/>
      </w:rPr>
    </w:pPr>
  </w:p>
  <w:p w:rsidR="00927230" w:rsidRDefault="008A43FA">
    <w:pPr>
      <w:pBdr>
        <w:bottom w:val="single" w:sz="4" w:space="0" w:color="auto"/>
      </w:pBdr>
      <w:spacing w:after="0" w:line="270" w:lineRule="atLeast"/>
      <w:jc w:val="center"/>
      <w:rPr>
        <w:rFonts w:ascii="Arial" w:hAnsi="Arial" w:cs="Arial"/>
        <w:b/>
        <w:color w:val="333333"/>
        <w:sz w:val="18"/>
        <w:bdr w:val="none" w:sz="4" w:space="0" w:color="auto"/>
      </w:rPr>
    </w:pPr>
    <w:r>
      <w:rPr>
        <w:b/>
        <w:color w:val="333333"/>
        <w:sz w:val="24"/>
        <w:bdr w:val="none" w:sz="4" w:space="0" w:color="auto"/>
      </w:rPr>
      <w:t>МИНИСТЕРСТВО</w:t>
    </w:r>
    <w:r>
      <w:rPr>
        <w:rFonts w:ascii="Times Roman" w:hAnsi="Times Roman" w:cs="Arial"/>
        <w:b/>
        <w:color w:val="333333"/>
        <w:sz w:val="24"/>
        <w:bdr w:val="none" w:sz="4" w:space="0" w:color="auto"/>
      </w:rPr>
      <w:t xml:space="preserve"> </w:t>
    </w:r>
    <w:r>
      <w:rPr>
        <w:b/>
        <w:color w:val="333333"/>
        <w:sz w:val="24"/>
        <w:bdr w:val="none" w:sz="4" w:space="0" w:color="auto"/>
      </w:rPr>
      <w:t>НА</w:t>
    </w:r>
    <w:r>
      <w:rPr>
        <w:rFonts w:ascii="Times Roman" w:hAnsi="Times Roman" w:cs="Arial"/>
        <w:b/>
        <w:color w:val="333333"/>
        <w:sz w:val="24"/>
        <w:bdr w:val="none" w:sz="4" w:space="0" w:color="auto"/>
      </w:rPr>
      <w:t xml:space="preserve"> </w:t>
    </w:r>
    <w:r>
      <w:rPr>
        <w:b/>
        <w:color w:val="333333"/>
        <w:sz w:val="24"/>
        <w:bdr w:val="none" w:sz="4" w:space="0" w:color="auto"/>
      </w:rPr>
      <w:t>ОКОЛНАТА</w:t>
    </w:r>
    <w:r>
      <w:rPr>
        <w:rFonts w:ascii="Times Roman" w:hAnsi="Times Roman" w:cs="Arial"/>
        <w:b/>
        <w:color w:val="333333"/>
        <w:sz w:val="24"/>
        <w:bdr w:val="none" w:sz="4" w:space="0" w:color="auto"/>
      </w:rPr>
      <w:t xml:space="preserve"> </w:t>
    </w:r>
    <w:r>
      <w:rPr>
        <w:b/>
        <w:color w:val="333333"/>
        <w:sz w:val="24"/>
        <w:bdr w:val="none" w:sz="4" w:space="0" w:color="auto"/>
      </w:rPr>
      <w:t>СРЕДА</w:t>
    </w:r>
    <w:r>
      <w:rPr>
        <w:rFonts w:ascii="Times Roman" w:hAnsi="Times Roman" w:cs="Arial"/>
        <w:b/>
        <w:color w:val="333333"/>
        <w:sz w:val="24"/>
        <w:bdr w:val="none" w:sz="4" w:space="0" w:color="auto"/>
      </w:rPr>
      <w:t xml:space="preserve"> </w:t>
    </w:r>
    <w:r>
      <w:rPr>
        <w:b/>
        <w:color w:val="333333"/>
        <w:sz w:val="24"/>
        <w:bdr w:val="none" w:sz="4" w:space="0" w:color="auto"/>
      </w:rPr>
      <w:t>И</w:t>
    </w:r>
    <w:r>
      <w:rPr>
        <w:rFonts w:ascii="Times Roman" w:hAnsi="Times Roman" w:cs="Arial"/>
        <w:b/>
        <w:color w:val="333333"/>
        <w:sz w:val="24"/>
        <w:bdr w:val="none" w:sz="4" w:space="0" w:color="auto"/>
      </w:rPr>
      <w:t xml:space="preserve"> </w:t>
    </w:r>
    <w:r>
      <w:rPr>
        <w:b/>
        <w:color w:val="333333"/>
        <w:sz w:val="24"/>
        <w:bdr w:val="none" w:sz="4" w:space="0" w:color="auto"/>
      </w:rPr>
      <w:t>ВОДИТЕ</w:t>
    </w:r>
    <w:r>
      <w:rPr>
        <w:rFonts w:ascii="Arial" w:hAnsi="Arial" w:cs="Arial"/>
        <w:b/>
        <w:color w:val="333333"/>
        <w:sz w:val="18"/>
        <w:bdr w:val="none" w:sz="4" w:space="0" w:color="auto"/>
      </w:rPr>
      <w:t xml:space="preserve"> </w:t>
    </w:r>
  </w:p>
  <w:p w:rsidR="00927230" w:rsidRDefault="00511E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86625"/>
    <w:multiLevelType w:val="hybridMultilevel"/>
    <w:tmpl w:val="DE16A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D04D2"/>
    <w:multiLevelType w:val="hybridMultilevel"/>
    <w:tmpl w:val="50682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54A57"/>
    <w:multiLevelType w:val="hybridMultilevel"/>
    <w:tmpl w:val="DE3C5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35FF5"/>
    <w:multiLevelType w:val="hybridMultilevel"/>
    <w:tmpl w:val="4A6A1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47A2D"/>
    <w:multiLevelType w:val="hybridMultilevel"/>
    <w:tmpl w:val="DED05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993519"/>
    <w:multiLevelType w:val="hybridMultilevel"/>
    <w:tmpl w:val="0982F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962C2"/>
    <w:multiLevelType w:val="hybridMultilevel"/>
    <w:tmpl w:val="D60C0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1F1"/>
    <w:rsid w:val="0001592B"/>
    <w:rsid w:val="0002437F"/>
    <w:rsid w:val="000636C3"/>
    <w:rsid w:val="0006601C"/>
    <w:rsid w:val="00071008"/>
    <w:rsid w:val="00084D50"/>
    <w:rsid w:val="000964F3"/>
    <w:rsid w:val="000A004A"/>
    <w:rsid w:val="000B1473"/>
    <w:rsid w:val="000B5B64"/>
    <w:rsid w:val="000D7A76"/>
    <w:rsid w:val="00104A06"/>
    <w:rsid w:val="00112191"/>
    <w:rsid w:val="00120B12"/>
    <w:rsid w:val="001271CC"/>
    <w:rsid w:val="001273A6"/>
    <w:rsid w:val="00144E19"/>
    <w:rsid w:val="00175DF5"/>
    <w:rsid w:val="00206513"/>
    <w:rsid w:val="002207CA"/>
    <w:rsid w:val="00224C1E"/>
    <w:rsid w:val="0023276F"/>
    <w:rsid w:val="002449CD"/>
    <w:rsid w:val="00290CE1"/>
    <w:rsid w:val="002A54E2"/>
    <w:rsid w:val="002B496E"/>
    <w:rsid w:val="002B6360"/>
    <w:rsid w:val="002E3D6C"/>
    <w:rsid w:val="00313843"/>
    <w:rsid w:val="003161F1"/>
    <w:rsid w:val="0033064E"/>
    <w:rsid w:val="00341246"/>
    <w:rsid w:val="00344931"/>
    <w:rsid w:val="00387E7B"/>
    <w:rsid w:val="003A06E4"/>
    <w:rsid w:val="003C7947"/>
    <w:rsid w:val="003D2B05"/>
    <w:rsid w:val="004147F4"/>
    <w:rsid w:val="00423008"/>
    <w:rsid w:val="00436D61"/>
    <w:rsid w:val="004B13CB"/>
    <w:rsid w:val="00511ECA"/>
    <w:rsid w:val="00525D9B"/>
    <w:rsid w:val="0056585A"/>
    <w:rsid w:val="00573647"/>
    <w:rsid w:val="0058561F"/>
    <w:rsid w:val="005A12F9"/>
    <w:rsid w:val="005B2B8A"/>
    <w:rsid w:val="005B66F3"/>
    <w:rsid w:val="005C0F99"/>
    <w:rsid w:val="005C4DD5"/>
    <w:rsid w:val="005D5CB5"/>
    <w:rsid w:val="005E1519"/>
    <w:rsid w:val="006124B7"/>
    <w:rsid w:val="006238D5"/>
    <w:rsid w:val="006357FD"/>
    <w:rsid w:val="00665D9D"/>
    <w:rsid w:val="00684C69"/>
    <w:rsid w:val="0068621E"/>
    <w:rsid w:val="006A5BCC"/>
    <w:rsid w:val="006B0475"/>
    <w:rsid w:val="00737E8F"/>
    <w:rsid w:val="007805BD"/>
    <w:rsid w:val="007A1F64"/>
    <w:rsid w:val="007C4D78"/>
    <w:rsid w:val="0088406A"/>
    <w:rsid w:val="00887A87"/>
    <w:rsid w:val="008A43FA"/>
    <w:rsid w:val="008C33B0"/>
    <w:rsid w:val="008D1A44"/>
    <w:rsid w:val="008D5BA0"/>
    <w:rsid w:val="008E6855"/>
    <w:rsid w:val="00935884"/>
    <w:rsid w:val="0095782B"/>
    <w:rsid w:val="00963811"/>
    <w:rsid w:val="00975736"/>
    <w:rsid w:val="00986500"/>
    <w:rsid w:val="009D3CF5"/>
    <w:rsid w:val="009D772F"/>
    <w:rsid w:val="00A6731B"/>
    <w:rsid w:val="00AB06F4"/>
    <w:rsid w:val="00AF3149"/>
    <w:rsid w:val="00AF7786"/>
    <w:rsid w:val="00B20EE6"/>
    <w:rsid w:val="00B31497"/>
    <w:rsid w:val="00B46C5C"/>
    <w:rsid w:val="00B6298E"/>
    <w:rsid w:val="00B7100C"/>
    <w:rsid w:val="00BC1F0E"/>
    <w:rsid w:val="00BC54C7"/>
    <w:rsid w:val="00BF4106"/>
    <w:rsid w:val="00BF6D5E"/>
    <w:rsid w:val="00C0790A"/>
    <w:rsid w:val="00C1444B"/>
    <w:rsid w:val="00C546AE"/>
    <w:rsid w:val="00C728BA"/>
    <w:rsid w:val="00CB49D6"/>
    <w:rsid w:val="00CE5D90"/>
    <w:rsid w:val="00CF2A2A"/>
    <w:rsid w:val="00D1686B"/>
    <w:rsid w:val="00D91179"/>
    <w:rsid w:val="00DC7E98"/>
    <w:rsid w:val="00DE1EAA"/>
    <w:rsid w:val="00E024C0"/>
    <w:rsid w:val="00E42A9A"/>
    <w:rsid w:val="00E62FB9"/>
    <w:rsid w:val="00E82836"/>
    <w:rsid w:val="00E968AC"/>
    <w:rsid w:val="00EA6D13"/>
    <w:rsid w:val="00EC0E5D"/>
    <w:rsid w:val="00EE20B7"/>
    <w:rsid w:val="00EF17E3"/>
    <w:rsid w:val="00F55B85"/>
    <w:rsid w:val="00F56E90"/>
    <w:rsid w:val="00FC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1F1"/>
    <w:rPr>
      <w:rFonts w:ascii="Times New Roman" w:eastAsia="Times New Roman" w:hAnsi="Times New Roman" w:cs="Times New Roman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3161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3161F1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Footer">
    <w:name w:val="footer"/>
    <w:link w:val="FooterChar"/>
    <w:rsid w:val="003161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FooterChar">
    <w:name w:val="Footer Char"/>
    <w:basedOn w:val="DefaultParagraphFont"/>
    <w:link w:val="Footer"/>
    <w:rsid w:val="003161F1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aption">
    <w:name w:val="caption"/>
    <w:next w:val="Normal"/>
    <w:qFormat/>
    <w:rsid w:val="003161F1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pacing w:val="20"/>
      <w:sz w:val="24"/>
      <w:szCs w:val="20"/>
      <w:lang w:val="bg-BG" w:eastAsia="bg-BG"/>
    </w:rPr>
  </w:style>
  <w:style w:type="paragraph" w:customStyle="1" w:styleId="Style">
    <w:name w:val="Style"/>
    <w:rsid w:val="003161F1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1F1"/>
    <w:rPr>
      <w:rFonts w:ascii="Tahoma" w:eastAsia="Times New Roman" w:hAnsi="Tahoma" w:cs="Tahoma"/>
      <w:sz w:val="16"/>
      <w:szCs w:val="16"/>
      <w:lang w:val="bg-BG" w:eastAsia="bg-BG"/>
    </w:rPr>
  </w:style>
  <w:style w:type="paragraph" w:styleId="ListParagraph">
    <w:name w:val="List Paragraph"/>
    <w:basedOn w:val="Normal"/>
    <w:uiPriority w:val="34"/>
    <w:qFormat/>
    <w:rsid w:val="004147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100C"/>
    <w:rPr>
      <w:color w:val="0000FF" w:themeColor="hyperlink"/>
      <w:u w:val="single"/>
    </w:rPr>
  </w:style>
  <w:style w:type="paragraph" w:customStyle="1" w:styleId="Normal1">
    <w:name w:val="Normal1"/>
    <w:basedOn w:val="Normal"/>
    <w:rsid w:val="00B7100C"/>
    <w:pPr>
      <w:spacing w:before="120" w:after="0" w:line="240" w:lineRule="auto"/>
      <w:jc w:val="both"/>
    </w:pPr>
    <w:rPr>
      <w:sz w:val="24"/>
      <w:szCs w:val="24"/>
      <w:lang w:val="en-US" w:eastAsia="en-US"/>
    </w:rPr>
  </w:style>
  <w:style w:type="paragraph" w:customStyle="1" w:styleId="note">
    <w:name w:val="note"/>
    <w:basedOn w:val="Normal"/>
    <w:rsid w:val="00B7100C"/>
    <w:pPr>
      <w:spacing w:before="60" w:after="60" w:line="240" w:lineRule="auto"/>
      <w:jc w:val="both"/>
    </w:pPr>
    <w:rPr>
      <w:sz w:val="19"/>
      <w:szCs w:val="19"/>
      <w:lang w:val="en-US" w:eastAsia="en-US"/>
    </w:rPr>
  </w:style>
  <w:style w:type="paragraph" w:customStyle="1" w:styleId="tbl-hdr">
    <w:name w:val="tbl-hdr"/>
    <w:basedOn w:val="Normal"/>
    <w:rsid w:val="00B7100C"/>
    <w:pPr>
      <w:spacing w:before="60" w:after="60" w:line="240" w:lineRule="auto"/>
      <w:ind w:right="195"/>
      <w:jc w:val="center"/>
    </w:pPr>
    <w:rPr>
      <w:b/>
      <w:bCs/>
      <w:szCs w:val="22"/>
      <w:lang w:val="en-US" w:eastAsia="en-US"/>
    </w:rPr>
  </w:style>
  <w:style w:type="paragraph" w:customStyle="1" w:styleId="tbl-txt">
    <w:name w:val="tbl-txt"/>
    <w:basedOn w:val="Normal"/>
    <w:rsid w:val="00B7100C"/>
    <w:pPr>
      <w:spacing w:before="60" w:after="60" w:line="240" w:lineRule="auto"/>
    </w:pPr>
    <w:rPr>
      <w:szCs w:val="22"/>
      <w:lang w:val="en-US" w:eastAsia="en-US"/>
    </w:rPr>
  </w:style>
  <w:style w:type="character" w:customStyle="1" w:styleId="bold">
    <w:name w:val="bold"/>
    <w:basedOn w:val="DefaultParagraphFont"/>
    <w:rsid w:val="00B7100C"/>
    <w:rPr>
      <w:b/>
      <w:bCs/>
    </w:rPr>
  </w:style>
  <w:style w:type="character" w:customStyle="1" w:styleId="sub">
    <w:name w:val="sub"/>
    <w:basedOn w:val="DefaultParagraphFont"/>
    <w:rsid w:val="00B7100C"/>
    <w:rPr>
      <w:sz w:val="17"/>
      <w:szCs w:val="17"/>
      <w:vertAlign w:val="subscript"/>
    </w:rPr>
  </w:style>
  <w:style w:type="character" w:customStyle="1" w:styleId="super">
    <w:name w:val="super"/>
    <w:basedOn w:val="DefaultParagraphFont"/>
    <w:rsid w:val="00B7100C"/>
    <w:rPr>
      <w:sz w:val="17"/>
      <w:szCs w:val="17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710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00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00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NormalWeb">
    <w:name w:val="Normal (Web)"/>
    <w:basedOn w:val="Normal"/>
    <w:uiPriority w:val="99"/>
    <w:semiHidden/>
    <w:unhideWhenUsed/>
    <w:rsid w:val="005B2B8A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5B2B8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1F1"/>
    <w:rPr>
      <w:rFonts w:ascii="Times New Roman" w:eastAsia="Times New Roman" w:hAnsi="Times New Roman" w:cs="Times New Roman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3161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3161F1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Footer">
    <w:name w:val="footer"/>
    <w:link w:val="FooterChar"/>
    <w:rsid w:val="003161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FooterChar">
    <w:name w:val="Footer Char"/>
    <w:basedOn w:val="DefaultParagraphFont"/>
    <w:link w:val="Footer"/>
    <w:rsid w:val="003161F1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aption">
    <w:name w:val="caption"/>
    <w:next w:val="Normal"/>
    <w:qFormat/>
    <w:rsid w:val="003161F1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pacing w:val="20"/>
      <w:sz w:val="24"/>
      <w:szCs w:val="20"/>
      <w:lang w:val="bg-BG" w:eastAsia="bg-BG"/>
    </w:rPr>
  </w:style>
  <w:style w:type="paragraph" w:customStyle="1" w:styleId="Style">
    <w:name w:val="Style"/>
    <w:rsid w:val="003161F1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1F1"/>
    <w:rPr>
      <w:rFonts w:ascii="Tahoma" w:eastAsia="Times New Roman" w:hAnsi="Tahoma" w:cs="Tahoma"/>
      <w:sz w:val="16"/>
      <w:szCs w:val="16"/>
      <w:lang w:val="bg-BG" w:eastAsia="bg-BG"/>
    </w:rPr>
  </w:style>
  <w:style w:type="paragraph" w:styleId="ListParagraph">
    <w:name w:val="List Paragraph"/>
    <w:basedOn w:val="Normal"/>
    <w:uiPriority w:val="34"/>
    <w:qFormat/>
    <w:rsid w:val="004147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100C"/>
    <w:rPr>
      <w:color w:val="0000FF" w:themeColor="hyperlink"/>
      <w:u w:val="single"/>
    </w:rPr>
  </w:style>
  <w:style w:type="paragraph" w:customStyle="1" w:styleId="Normal1">
    <w:name w:val="Normal1"/>
    <w:basedOn w:val="Normal"/>
    <w:rsid w:val="00B7100C"/>
    <w:pPr>
      <w:spacing w:before="120" w:after="0" w:line="240" w:lineRule="auto"/>
      <w:jc w:val="both"/>
    </w:pPr>
    <w:rPr>
      <w:sz w:val="24"/>
      <w:szCs w:val="24"/>
      <w:lang w:val="en-US" w:eastAsia="en-US"/>
    </w:rPr>
  </w:style>
  <w:style w:type="paragraph" w:customStyle="1" w:styleId="note">
    <w:name w:val="note"/>
    <w:basedOn w:val="Normal"/>
    <w:rsid w:val="00B7100C"/>
    <w:pPr>
      <w:spacing w:before="60" w:after="60" w:line="240" w:lineRule="auto"/>
      <w:jc w:val="both"/>
    </w:pPr>
    <w:rPr>
      <w:sz w:val="19"/>
      <w:szCs w:val="19"/>
      <w:lang w:val="en-US" w:eastAsia="en-US"/>
    </w:rPr>
  </w:style>
  <w:style w:type="paragraph" w:customStyle="1" w:styleId="tbl-hdr">
    <w:name w:val="tbl-hdr"/>
    <w:basedOn w:val="Normal"/>
    <w:rsid w:val="00B7100C"/>
    <w:pPr>
      <w:spacing w:before="60" w:after="60" w:line="240" w:lineRule="auto"/>
      <w:ind w:right="195"/>
      <w:jc w:val="center"/>
    </w:pPr>
    <w:rPr>
      <w:b/>
      <w:bCs/>
      <w:szCs w:val="22"/>
      <w:lang w:val="en-US" w:eastAsia="en-US"/>
    </w:rPr>
  </w:style>
  <w:style w:type="paragraph" w:customStyle="1" w:styleId="tbl-txt">
    <w:name w:val="tbl-txt"/>
    <w:basedOn w:val="Normal"/>
    <w:rsid w:val="00B7100C"/>
    <w:pPr>
      <w:spacing w:before="60" w:after="60" w:line="240" w:lineRule="auto"/>
    </w:pPr>
    <w:rPr>
      <w:szCs w:val="22"/>
      <w:lang w:val="en-US" w:eastAsia="en-US"/>
    </w:rPr>
  </w:style>
  <w:style w:type="character" w:customStyle="1" w:styleId="bold">
    <w:name w:val="bold"/>
    <w:basedOn w:val="DefaultParagraphFont"/>
    <w:rsid w:val="00B7100C"/>
    <w:rPr>
      <w:b/>
      <w:bCs/>
    </w:rPr>
  </w:style>
  <w:style w:type="character" w:customStyle="1" w:styleId="sub">
    <w:name w:val="sub"/>
    <w:basedOn w:val="DefaultParagraphFont"/>
    <w:rsid w:val="00B7100C"/>
    <w:rPr>
      <w:sz w:val="17"/>
      <w:szCs w:val="17"/>
      <w:vertAlign w:val="subscript"/>
    </w:rPr>
  </w:style>
  <w:style w:type="character" w:customStyle="1" w:styleId="super">
    <w:name w:val="super"/>
    <w:basedOn w:val="DefaultParagraphFont"/>
    <w:rsid w:val="00B7100C"/>
    <w:rPr>
      <w:sz w:val="17"/>
      <w:szCs w:val="17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710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00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00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NormalWeb">
    <w:name w:val="Normal (Web)"/>
    <w:basedOn w:val="Normal"/>
    <w:uiPriority w:val="99"/>
    <w:semiHidden/>
    <w:unhideWhenUsed/>
    <w:rsid w:val="005B2B8A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5B2B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1E349-1197-4B60-9503-44B862070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KGeorgieva</dc:creator>
  <cp:lastModifiedBy>UserName</cp:lastModifiedBy>
  <cp:revision>22</cp:revision>
  <cp:lastPrinted>2018-07-09T06:13:00Z</cp:lastPrinted>
  <dcterms:created xsi:type="dcterms:W3CDTF">2018-04-03T13:11:00Z</dcterms:created>
  <dcterms:modified xsi:type="dcterms:W3CDTF">2018-07-09T06:15:00Z</dcterms:modified>
</cp:coreProperties>
</file>